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6" w:type="dxa"/>
        <w:tblLook w:val="04A0" w:firstRow="1" w:lastRow="0" w:firstColumn="1" w:lastColumn="0" w:noHBand="0" w:noVBand="1"/>
      </w:tblPr>
      <w:tblGrid>
        <w:gridCol w:w="2400"/>
        <w:gridCol w:w="1532"/>
        <w:gridCol w:w="2721"/>
        <w:gridCol w:w="576"/>
        <w:gridCol w:w="2684"/>
        <w:gridCol w:w="613"/>
      </w:tblGrid>
      <w:tr w:rsidR="00FE08A4" w:rsidRPr="00DC58B3" w:rsidTr="00DC58B3">
        <w:trPr>
          <w:trHeight w:val="687"/>
        </w:trPr>
        <w:tc>
          <w:tcPr>
            <w:tcW w:w="10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8A4" w:rsidRPr="00230D04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ОПРОСНЫЙ ЛИСТ НА ПОДБОР </w:t>
            </w:r>
            <w:r w:rsidR="00FE08A4"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</w:t>
            </w: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="00FE08A4"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ШУМОГЛУШИТЕЛ</w:t>
            </w: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ФИО:</w:t>
            </w:r>
          </w:p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Адрес местонахождения:</w:t>
            </w:r>
          </w:p>
        </w:tc>
      </w:tr>
      <w:tr w:rsidR="00FE08A4" w:rsidRPr="00DC58B3" w:rsidTr="00DC58B3">
        <w:trPr>
          <w:trHeight w:val="588"/>
        </w:trPr>
        <w:tc>
          <w:tcPr>
            <w:tcW w:w="10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8A4" w:rsidRPr="00DC58B3" w:rsidRDefault="00FE08A4" w:rsidP="00FE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hAnsi="Arial Narrow"/>
                <w:b/>
                <w:sz w:val="24"/>
                <w:szCs w:val="24"/>
              </w:rPr>
              <w:t>Сбрасываемая среда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58B3" w:rsidRPr="00DC58B3" w:rsidTr="00DB5D3A">
        <w:trPr>
          <w:trHeight w:val="525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 макс./мин. сбрасываемой среды, ˚С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C58B3">
              <w:rPr>
                <w:rFonts w:ascii="Arial Narrow" w:hAnsi="Arial Narrow"/>
                <w:b/>
                <w:sz w:val="24"/>
                <w:szCs w:val="24"/>
              </w:rPr>
              <w:t>Объем отводимых газов, нм</w:t>
            </w:r>
            <w:r w:rsidRPr="00DC58B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3</w:t>
            </w:r>
            <w:r w:rsidRPr="00DC58B3">
              <w:rPr>
                <w:rFonts w:ascii="Arial Narrow" w:hAnsi="Arial Narrow"/>
                <w:b/>
                <w:sz w:val="24"/>
                <w:szCs w:val="24"/>
              </w:rPr>
              <w:t>/ч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58B3" w:rsidRPr="00DC58B3" w:rsidTr="00DB5D3A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58B3" w:rsidRPr="00DC58B3" w:rsidRDefault="00DC58B3" w:rsidP="00DC58B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C58B3">
              <w:rPr>
                <w:rFonts w:ascii="Arial Narrow" w:hAnsi="Arial Narrow"/>
                <w:b/>
                <w:sz w:val="24"/>
                <w:szCs w:val="24"/>
              </w:rPr>
              <w:t>Максимальное аэродинамическое сопротивление, Па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58B3" w:rsidRPr="00DC58B3" w:rsidRDefault="00DC58B3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98E" w:rsidRPr="00DC58B3" w:rsidTr="00DB5D3A">
        <w:trPr>
          <w:trHeight w:val="398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DC58B3" w:rsidRDefault="003A798E" w:rsidP="003A79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DC58B3" w:rsidRDefault="003A798E" w:rsidP="003A79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Дымовая труба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798E" w:rsidRPr="00DC58B3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Диаметр </w:t>
            </w:r>
            <w:proofErr w:type="spellStart"/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., мм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DE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Высота, мм</w:t>
            </w:r>
          </w:p>
        </w:tc>
      </w:tr>
      <w:tr w:rsidR="003A798E" w:rsidRPr="00DC58B3" w:rsidTr="00DB5D3A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DC5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3A79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798E" w:rsidRPr="000F0DE5" w:rsidRDefault="003A798E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DC58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98E" w:rsidRPr="00DC58B3" w:rsidTr="00DB5D3A">
        <w:trPr>
          <w:trHeight w:val="398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98E" w:rsidRDefault="003A798E" w:rsidP="000F0DE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3A7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DE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Газоход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Круглое сечения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3A79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Квадратное сечение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798E" w:rsidRPr="00DC58B3" w:rsidTr="00DB5D3A">
        <w:trPr>
          <w:trHeight w:val="403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Default="003A798E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Default="003A798E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798E" w:rsidRPr="00DC58B3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/Размер</w:t>
            </w: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., мм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Длина</w:t>
            </w:r>
            <w:r w:rsidRPr="000F0DE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, мм</w:t>
            </w:r>
          </w:p>
        </w:tc>
      </w:tr>
      <w:tr w:rsidR="003A798E" w:rsidRPr="00DC58B3" w:rsidTr="00DB5D3A">
        <w:trPr>
          <w:trHeight w:val="408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Default="003A798E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Default="003A798E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8E" w:rsidRPr="000F0DE5" w:rsidRDefault="003A798E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E5" w:rsidRPr="00DC58B3" w:rsidTr="00FE08A4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DE5" w:rsidRPr="00DC58B3" w:rsidRDefault="000F0DE5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DE5" w:rsidRPr="00DC58B3" w:rsidRDefault="000F0DE5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0DE5" w:rsidRPr="00DC58B3" w:rsidTr="00FE08A4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DE5" w:rsidRPr="00DC58B3" w:rsidRDefault="000F0DE5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hAnsi="Arial Narrow"/>
                <w:b/>
                <w:sz w:val="24"/>
                <w:szCs w:val="24"/>
              </w:rPr>
              <w:t>Температура окружающей среды</w:t>
            </w: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, ˚С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DE5" w:rsidRPr="00DC58B3" w:rsidRDefault="000F0DE5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E5" w:rsidRPr="00DC58B3" w:rsidTr="00FE08A4">
        <w:trPr>
          <w:trHeight w:val="540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DE5" w:rsidRPr="00DC58B3" w:rsidRDefault="000F0DE5" w:rsidP="007B66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hAnsi="Arial Narrow"/>
                <w:b/>
                <w:sz w:val="24"/>
                <w:szCs w:val="24"/>
              </w:rPr>
              <w:t xml:space="preserve">Требуемый уровень шума, </w:t>
            </w:r>
            <w:r w:rsidR="007B66CF">
              <w:rPr>
                <w:rFonts w:ascii="Arial Narrow" w:hAnsi="Arial Narrow"/>
                <w:b/>
                <w:sz w:val="24"/>
                <w:szCs w:val="24"/>
              </w:rPr>
              <w:t>д</w:t>
            </w:r>
            <w:r w:rsidRPr="00DC58B3">
              <w:rPr>
                <w:rFonts w:ascii="Arial Narrow" w:hAnsi="Arial Narrow"/>
                <w:b/>
                <w:sz w:val="24"/>
                <w:szCs w:val="24"/>
              </w:rPr>
              <w:t>Б</w:t>
            </w:r>
            <w:r w:rsidR="007B66CF">
              <w:rPr>
                <w:rFonts w:ascii="Arial Narrow" w:hAnsi="Arial Narrow"/>
                <w:b/>
                <w:sz w:val="24"/>
                <w:szCs w:val="24"/>
              </w:rPr>
              <w:t>А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DE5" w:rsidRPr="00DC58B3" w:rsidRDefault="000F0DE5" w:rsidP="000F0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F0DE5" w:rsidRPr="00DC58B3" w:rsidTr="00DB5D3A">
        <w:trPr>
          <w:trHeight w:val="1664"/>
        </w:trPr>
        <w:tc>
          <w:tcPr>
            <w:tcW w:w="3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DE5" w:rsidRPr="00DC58B3" w:rsidRDefault="000F0DE5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B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6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DE5" w:rsidRPr="00DC58B3" w:rsidRDefault="000F0DE5" w:rsidP="000F0DE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D03" w:rsidRPr="00DC58B3" w:rsidRDefault="000E4D03">
      <w:pPr>
        <w:rPr>
          <w:rFonts w:ascii="Arial Narrow" w:hAnsi="Arial Narrow"/>
          <w:sz w:val="24"/>
          <w:szCs w:val="24"/>
        </w:rPr>
      </w:pPr>
    </w:p>
    <w:sectPr w:rsidR="000E4D03" w:rsidRPr="00DC58B3" w:rsidSect="00DC58B3">
      <w:headerReference w:type="default" r:id="rId6"/>
      <w:footerReference w:type="default" r:id="rId7"/>
      <w:pgSz w:w="11906" w:h="16838"/>
      <w:pgMar w:top="1135" w:right="680" w:bottom="993" w:left="6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F2" w:rsidRDefault="00E96DF2" w:rsidP="00432C1D">
      <w:pPr>
        <w:spacing w:after="0" w:line="240" w:lineRule="auto"/>
      </w:pPr>
      <w:r>
        <w:separator/>
      </w:r>
    </w:p>
  </w:endnote>
  <w:endnote w:type="continuationSeparator" w:id="0">
    <w:p w:rsidR="00E96DF2" w:rsidRDefault="00E96DF2" w:rsidP="0043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C9" w:rsidRDefault="00B354C9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2E50E5" wp14:editId="37E21FC2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508000" cy="488984"/>
          <wp:effectExtent l="0" t="0" r="6350" b="635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88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F2" w:rsidRDefault="00E96DF2" w:rsidP="00432C1D">
      <w:pPr>
        <w:spacing w:after="0" w:line="240" w:lineRule="auto"/>
      </w:pPr>
      <w:r>
        <w:separator/>
      </w:r>
    </w:p>
  </w:footnote>
  <w:footnote w:type="continuationSeparator" w:id="0">
    <w:p w:rsidR="00E96DF2" w:rsidRDefault="00E96DF2" w:rsidP="0043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C9" w:rsidRPr="00E74343" w:rsidRDefault="00B354C9" w:rsidP="00B354C9">
    <w:pPr>
      <w:pStyle w:val="a3"/>
      <w:ind w:firstLine="1418"/>
      <w:rPr>
        <w:rFonts w:ascii="Arial Narrow" w:hAnsi="Arial Narrow"/>
        <w:b/>
        <w:sz w:val="20"/>
        <w:szCs w:val="20"/>
      </w:rPr>
    </w:pPr>
    <w:r w:rsidRPr="00E74343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D91BC86" wp14:editId="4AFA375F">
          <wp:simplePos x="0" y="0"/>
          <wp:positionH relativeFrom="column">
            <wp:posOffset>-69850</wp:posOffset>
          </wp:positionH>
          <wp:positionV relativeFrom="paragraph">
            <wp:posOffset>-125095</wp:posOffset>
          </wp:positionV>
          <wp:extent cx="914400" cy="914400"/>
          <wp:effectExtent l="0" t="0" r="0" b="0"/>
          <wp:wrapNone/>
          <wp:docPr id="5" name="Рисунок 5" descr="favicon-96x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vicon-96x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343">
      <w:rPr>
        <w:rFonts w:ascii="Arial Narrow" w:hAnsi="Arial Narrow"/>
        <w:b/>
        <w:sz w:val="20"/>
        <w:szCs w:val="20"/>
      </w:rPr>
      <w:t>ООО «ЭНЭФ-И»</w:t>
    </w:r>
  </w:p>
  <w:p w:rsidR="00B354C9" w:rsidRPr="00E74343" w:rsidRDefault="00B354C9" w:rsidP="00B354C9">
    <w:pPr>
      <w:pStyle w:val="a3"/>
      <w:ind w:firstLine="1418"/>
      <w:rPr>
        <w:rFonts w:ascii="Arial Narrow" w:hAnsi="Arial Narrow"/>
        <w:b/>
        <w:sz w:val="20"/>
        <w:szCs w:val="20"/>
      </w:rPr>
    </w:pPr>
    <w:r w:rsidRPr="00E74343">
      <w:rPr>
        <w:rFonts w:ascii="Arial Narrow" w:hAnsi="Arial Narrow"/>
        <w:b/>
        <w:sz w:val="20"/>
        <w:szCs w:val="20"/>
      </w:rPr>
      <w:tab/>
      <w:t>Россия, Новгородская обл., Новгородский р-н, рп Панковка, ул. Промышленная, д.10</w:t>
    </w:r>
  </w:p>
  <w:p w:rsidR="00B354C9" w:rsidRPr="00E74343" w:rsidRDefault="00B354C9" w:rsidP="00B354C9">
    <w:pPr>
      <w:pStyle w:val="a3"/>
      <w:ind w:firstLine="1418"/>
      <w:rPr>
        <w:rFonts w:ascii="Arial Narrow" w:hAnsi="Arial Narrow"/>
        <w:b/>
        <w:sz w:val="20"/>
        <w:szCs w:val="20"/>
      </w:rPr>
    </w:pPr>
    <w:r w:rsidRPr="00E74343">
      <w:rPr>
        <w:rFonts w:ascii="Arial Narrow" w:hAnsi="Arial Narrow"/>
        <w:b/>
        <w:sz w:val="20"/>
        <w:szCs w:val="20"/>
      </w:rPr>
      <w:t>Тел. +7-8162-903290</w:t>
    </w:r>
  </w:p>
  <w:p w:rsidR="00B354C9" w:rsidRPr="00E74343" w:rsidRDefault="00B354C9" w:rsidP="00B354C9">
    <w:pPr>
      <w:pStyle w:val="a3"/>
      <w:ind w:firstLine="1418"/>
      <w:rPr>
        <w:rFonts w:ascii="Arial Narrow" w:hAnsi="Arial Narrow"/>
        <w:b/>
        <w:sz w:val="20"/>
        <w:szCs w:val="20"/>
      </w:rPr>
    </w:pPr>
    <w:r w:rsidRPr="00E74343">
      <w:rPr>
        <w:rFonts w:ascii="Arial Narrow" w:hAnsi="Arial Narrow"/>
        <w:b/>
        <w:sz w:val="20"/>
        <w:szCs w:val="20"/>
      </w:rPr>
      <w:t xml:space="preserve">info@enefi.ru | </w:t>
    </w:r>
    <w:r w:rsidRPr="00E74343">
      <w:rPr>
        <w:rFonts w:ascii="Arial Narrow" w:hAnsi="Arial Narrow"/>
        <w:b/>
        <w:sz w:val="20"/>
        <w:szCs w:val="20"/>
        <w:lang w:val="en-US"/>
      </w:rPr>
      <w:t>www</w:t>
    </w:r>
    <w:r w:rsidRPr="00E74343">
      <w:rPr>
        <w:rFonts w:ascii="Arial Narrow" w:hAnsi="Arial Narrow"/>
        <w:b/>
        <w:sz w:val="20"/>
        <w:szCs w:val="20"/>
      </w:rPr>
      <w:t>.</w:t>
    </w:r>
    <w:r w:rsidRPr="00E74343">
      <w:rPr>
        <w:rFonts w:ascii="Arial Narrow" w:hAnsi="Arial Narrow"/>
        <w:b/>
        <w:sz w:val="20"/>
        <w:szCs w:val="20"/>
        <w:lang w:val="en-US"/>
      </w:rPr>
      <w:t>enefi</w:t>
    </w:r>
    <w:r w:rsidRPr="00E74343">
      <w:rPr>
        <w:rFonts w:ascii="Arial Narrow" w:hAnsi="Arial Narrow"/>
        <w:b/>
        <w:sz w:val="20"/>
        <w:szCs w:val="20"/>
      </w:rPr>
      <w:t>.</w:t>
    </w:r>
    <w:r w:rsidRPr="00E74343">
      <w:rPr>
        <w:rFonts w:ascii="Arial Narrow" w:hAnsi="Arial Narrow"/>
        <w:b/>
        <w:sz w:val="20"/>
        <w:szCs w:val="20"/>
        <w:lang w:val="en-US"/>
      </w:rPr>
      <w:t>ru</w:t>
    </w:r>
  </w:p>
  <w:p w:rsidR="00B354C9" w:rsidRPr="00E74343" w:rsidRDefault="00B354C9" w:rsidP="00B354C9">
    <w:pPr>
      <w:pStyle w:val="a3"/>
      <w:jc w:val="center"/>
      <w:rPr>
        <w:rFonts w:ascii="Arial Narrow" w:hAnsi="Arial Narrow"/>
        <w:b/>
        <w:sz w:val="16"/>
        <w:szCs w:val="16"/>
      </w:rPr>
    </w:pPr>
  </w:p>
  <w:p w:rsidR="00B354C9" w:rsidRDefault="00B35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A4"/>
    <w:rsid w:val="00083B15"/>
    <w:rsid w:val="000E4D03"/>
    <w:rsid w:val="000F0DE5"/>
    <w:rsid w:val="00113126"/>
    <w:rsid w:val="001A6A07"/>
    <w:rsid w:val="00230D04"/>
    <w:rsid w:val="003A798E"/>
    <w:rsid w:val="00432C1D"/>
    <w:rsid w:val="004609FD"/>
    <w:rsid w:val="004E7086"/>
    <w:rsid w:val="00633F81"/>
    <w:rsid w:val="00643E8F"/>
    <w:rsid w:val="00662589"/>
    <w:rsid w:val="00774692"/>
    <w:rsid w:val="007B66CF"/>
    <w:rsid w:val="008132F1"/>
    <w:rsid w:val="00AB4671"/>
    <w:rsid w:val="00AD798B"/>
    <w:rsid w:val="00B354C9"/>
    <w:rsid w:val="00C13B66"/>
    <w:rsid w:val="00DB5D3A"/>
    <w:rsid w:val="00DC58B3"/>
    <w:rsid w:val="00E96DF2"/>
    <w:rsid w:val="00ED1ED5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536"/>
  <w15:chartTrackingRefBased/>
  <w15:docId w15:val="{120DD5C8-F130-4863-AB21-C2FA9673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C1D"/>
  </w:style>
  <w:style w:type="paragraph" w:styleId="a5">
    <w:name w:val="footer"/>
    <w:basedOn w:val="a"/>
    <w:link w:val="a6"/>
    <w:uiPriority w:val="99"/>
    <w:unhideWhenUsed/>
    <w:rsid w:val="0043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C1D"/>
  </w:style>
  <w:style w:type="character" w:styleId="a7">
    <w:name w:val="Hyperlink"/>
    <w:rsid w:val="00C13B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Nikitins</dc:creator>
  <cp:keywords/>
  <dc:description/>
  <cp:lastModifiedBy>Константин Никитин</cp:lastModifiedBy>
  <cp:revision>16</cp:revision>
  <dcterms:created xsi:type="dcterms:W3CDTF">2017-05-07T14:17:00Z</dcterms:created>
  <dcterms:modified xsi:type="dcterms:W3CDTF">2019-02-07T11:37:00Z</dcterms:modified>
</cp:coreProperties>
</file>